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77" w:rsidRPr="000E3577" w:rsidRDefault="000E3577" w:rsidP="000E3577">
      <w:pPr>
        <w:shd w:val="clear" w:color="auto" w:fill="FFFFFF"/>
        <w:spacing w:before="240" w:after="150" w:line="240" w:lineRule="auto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0E3577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>Формирование современной городской среды и безопасные и качественные дороги - стратегические инициативы Президента РФ</w:t>
      </w:r>
    </w:p>
    <w:p w:rsidR="000E3577" w:rsidRPr="000E3577" w:rsidRDefault="000E3577" w:rsidP="000E3577">
      <w:pPr>
        <w:shd w:val="clear" w:color="auto" w:fill="FFFFFF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57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9175" cy="1362710"/>
            <wp:effectExtent l="0" t="0" r="0" b="8890"/>
            <wp:docPr id="1" name="Рисунок 1" descr="https://yasnogorsk.tularegion.ru/upload/iblock/473/47371c228072e1ad5e97498a51918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nogorsk.tularegion.ru/upload/iblock/473/47371c228072e1ad5e97498a519189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77" w:rsidRPr="000E3577" w:rsidRDefault="000E3577" w:rsidP="000E3577">
      <w:pPr>
        <w:shd w:val="clear" w:color="auto" w:fill="FFFFFF"/>
        <w:spacing w:line="240" w:lineRule="auto"/>
        <w:jc w:val="center"/>
        <w:textAlignment w:val="center"/>
        <w:rPr>
          <w:rFonts w:ascii="Helvetica" w:eastAsia="Times New Roman" w:hAnsi="Helvetica" w:cs="Helvetica"/>
          <w:color w:val="222223"/>
          <w:sz w:val="23"/>
          <w:szCs w:val="23"/>
          <w:lang w:eastAsia="ru-RU"/>
        </w:rPr>
      </w:pPr>
      <w:r w:rsidRPr="000E3577">
        <w:rPr>
          <w:rFonts w:ascii="Helvetica" w:eastAsia="Times New Roman" w:hAnsi="Helvetica" w:cs="Helvetica"/>
          <w:color w:val="222223"/>
          <w:sz w:val="23"/>
          <w:szCs w:val="23"/>
          <w:lang w:eastAsia="ru-RU"/>
        </w:rPr>
        <w:t>Формирование современной городской среды и безопасные и качественные дороги - стратегические инициативы Президента РФ</w:t>
      </w:r>
    </w:p>
    <w:p w:rsidR="000E3577" w:rsidRPr="000E3577" w:rsidRDefault="000E3577" w:rsidP="000E3577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E357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2018 года в двух крупных населенных пунктах Ясногорского района — г. Ясногорске и п. Ревякино — планируется реализация проекта «Формирование комфортной городской среды», который является одной из стратегических инициатив Президента Российской Федерации Владимира Путина. Цель проекта, принятого на федеральном уровне, - сделать наши населенные пункты благоустроенными и комфортными для жизни.</w:t>
      </w:r>
    </w:p>
    <w:p w:rsidR="000E3577" w:rsidRPr="000E3577" w:rsidRDefault="000E3577" w:rsidP="000E3577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E357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14 ноября 2017 года в Правительстве Тульской области состоялось заседание рабочей группы по обсуждению проектов комплексного благоустройства территорий в рамках реализации программы "Формирование современной городской среды", на котором одобрен проект «Благоустройство Ясногорского парка в 2018-2019 гг.».</w:t>
      </w:r>
    </w:p>
    <w:p w:rsidR="000E3577" w:rsidRPr="000E3577" w:rsidRDefault="000E3577" w:rsidP="000E3577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E357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Кроме того, в Ясногорском районе успешно реализуется приоритетный проект "Безопасные и качественные дороги", который также является важной составляющей стратегических инициатив Президента Российской Федерации Владимира Путина. В рамках данного проекта были выполнены мероприятия по ремонту автомобильных дорог на территории района по 11 объектам.</w:t>
      </w:r>
    </w:p>
    <w:p w:rsidR="00950705" w:rsidRDefault="00950705">
      <w:bookmarkStart w:id="0" w:name="_GoBack"/>
      <w:bookmarkEnd w:id="0"/>
    </w:p>
    <w:sectPr w:rsidR="0095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F7"/>
    <w:rsid w:val="000E3577"/>
    <w:rsid w:val="002930F7"/>
    <w:rsid w:val="009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B7EA-B613-4CE6-9672-A2CC9254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3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5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537">
          <w:marLeft w:val="1157"/>
          <w:marRight w:val="1157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17520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Т.В.</dc:creator>
  <cp:keywords/>
  <dc:description/>
  <cp:lastModifiedBy>Волкова Т.В.</cp:lastModifiedBy>
  <cp:revision>3</cp:revision>
  <dcterms:created xsi:type="dcterms:W3CDTF">2024-11-14T15:00:00Z</dcterms:created>
  <dcterms:modified xsi:type="dcterms:W3CDTF">2024-11-14T15:00:00Z</dcterms:modified>
</cp:coreProperties>
</file>